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999" w:rsidRPr="00364999" w:rsidRDefault="00364999" w:rsidP="00364999">
      <w:pPr>
        <w:widowControl w:val="0"/>
        <w:spacing w:before="57" w:after="57" w:line="240" w:lineRule="auto"/>
        <w:ind w:right="40" w:firstLine="708"/>
        <w:jc w:val="center"/>
        <w:rPr>
          <w:rFonts w:ascii="Times New Roman" w:eastAsia="Times New Roman" w:hAnsi="Times New Roman" w:cs="Times New Roman"/>
          <w:b/>
          <w:color w:val="000000"/>
          <w:spacing w:val="3"/>
          <w:sz w:val="26"/>
          <w:szCs w:val="26"/>
          <w:shd w:val="clear" w:color="auto" w:fill="FFFFFF"/>
          <w:lang w:eastAsia="ru-RU"/>
        </w:rPr>
      </w:pPr>
      <w:r w:rsidRPr="00364999">
        <w:rPr>
          <w:rFonts w:ascii="Times New Roman" w:eastAsia="Times New Roman" w:hAnsi="Times New Roman" w:cs="Times New Roman"/>
          <w:b/>
          <w:color w:val="000000"/>
          <w:spacing w:val="3"/>
          <w:sz w:val="26"/>
          <w:szCs w:val="26"/>
          <w:shd w:val="clear" w:color="auto" w:fill="FFFFFF"/>
          <w:lang w:eastAsia="ru-RU"/>
        </w:rPr>
        <w:t xml:space="preserve">Информация для размещения на сайтах и иных </w:t>
      </w:r>
      <w:proofErr w:type="spellStart"/>
      <w:r w:rsidRPr="00364999">
        <w:rPr>
          <w:rFonts w:ascii="Times New Roman" w:eastAsia="Times New Roman" w:hAnsi="Times New Roman" w:cs="Times New Roman"/>
          <w:b/>
          <w:color w:val="000000"/>
          <w:spacing w:val="3"/>
          <w:sz w:val="26"/>
          <w:szCs w:val="26"/>
          <w:shd w:val="clear" w:color="auto" w:fill="FFFFFF"/>
          <w:lang w:eastAsia="ru-RU"/>
        </w:rPr>
        <w:t>соцсетях</w:t>
      </w:r>
      <w:proofErr w:type="spellEnd"/>
    </w:p>
    <w:p w:rsidR="00364999" w:rsidRDefault="00364999">
      <w:pPr>
        <w:widowControl w:val="0"/>
        <w:spacing w:before="57" w:after="57" w:line="240" w:lineRule="auto"/>
        <w:ind w:right="40" w:firstLine="708"/>
        <w:jc w:val="both"/>
        <w:rPr>
          <w:rFonts w:ascii="Times New Roman" w:eastAsia="Times New Roman" w:hAnsi="Times New Roman" w:cs="Times New Roman"/>
          <w:color w:val="000000"/>
          <w:spacing w:val="3"/>
          <w:sz w:val="26"/>
          <w:szCs w:val="26"/>
          <w:shd w:val="clear" w:color="auto" w:fill="FFFFFF"/>
          <w:lang w:eastAsia="ru-RU"/>
        </w:rPr>
      </w:pPr>
    </w:p>
    <w:p w:rsidR="001B1920" w:rsidRDefault="00364999">
      <w:pPr>
        <w:widowControl w:val="0"/>
        <w:spacing w:before="57" w:after="57" w:line="240" w:lineRule="auto"/>
        <w:ind w:right="40" w:firstLine="708"/>
        <w:jc w:val="both"/>
        <w:rPr>
          <w:sz w:val="26"/>
          <w:szCs w:val="26"/>
        </w:rPr>
      </w:pPr>
      <w:r>
        <w:rPr>
          <w:rFonts w:ascii="Times New Roman" w:eastAsia="Times New Roman" w:hAnsi="Times New Roman" w:cs="Times New Roman"/>
          <w:color w:val="000000"/>
          <w:spacing w:val="3"/>
          <w:sz w:val="26"/>
          <w:szCs w:val="26"/>
          <w:shd w:val="clear" w:color="auto" w:fill="FFFFFF"/>
          <w:lang w:eastAsia="ru-RU"/>
        </w:rPr>
        <w:t>На территории Российской Федерации в 2024 году зафиксирована гибель 362 несовершеннолетних в 70 субъектах Российской Федерации, в том числе на территории Донецкой Народной Республики погибло 2 детей. Рост количества погибших детей на пожарах по сравнению с 2023 годом составил 21,1 % (64человека) и имеет место в 43 регионах.</w:t>
      </w:r>
    </w:p>
    <w:p w:rsidR="001B1920" w:rsidRDefault="00364999">
      <w:pPr>
        <w:widowControl w:val="0"/>
        <w:spacing w:after="0" w:line="240" w:lineRule="auto"/>
        <w:ind w:right="40" w:firstLine="708"/>
        <w:jc w:val="both"/>
        <w:rPr>
          <w:sz w:val="26"/>
          <w:szCs w:val="26"/>
        </w:rPr>
      </w:pPr>
      <w:r>
        <w:rPr>
          <w:rFonts w:ascii="Times New Roman" w:eastAsia="Times New Roman" w:hAnsi="Times New Roman" w:cs="Times New Roman"/>
          <w:color w:val="000000"/>
          <w:spacing w:val="3"/>
          <w:sz w:val="26"/>
          <w:szCs w:val="26"/>
          <w:shd w:val="clear" w:color="auto" w:fill="FFFFFF"/>
          <w:lang w:eastAsia="ru-RU"/>
        </w:rPr>
        <w:t>Наибольший рост отмечен в Новосибирской области, Республике Дагестан, Республике Саха (Якутия), Республике Башкортостан, Свердловской области, Самарской области, Волгоградской области, Нижегородской области, Калужской области, Тверской области, Луганской Народной Республике, Республике Бурятия, Республике Алтай, Вологодской области, Приморском крае, Смоленской области, Ставропольском крае, Ульяновской области.</w:t>
      </w:r>
    </w:p>
    <w:p w:rsidR="001B1920" w:rsidRDefault="00364999">
      <w:pPr>
        <w:widowControl w:val="0"/>
        <w:spacing w:before="57" w:after="57" w:line="240" w:lineRule="auto"/>
        <w:ind w:right="40" w:firstLine="708"/>
        <w:jc w:val="both"/>
        <w:rPr>
          <w:sz w:val="26"/>
          <w:szCs w:val="26"/>
        </w:rPr>
      </w:pPr>
      <w:r>
        <w:rPr>
          <w:rFonts w:ascii="Times New Roman" w:eastAsia="Times New Roman" w:hAnsi="Times New Roman" w:cs="Times New Roman"/>
          <w:color w:val="000000"/>
          <w:spacing w:val="3"/>
          <w:sz w:val="26"/>
          <w:szCs w:val="26"/>
          <w:shd w:val="clear" w:color="auto" w:fill="FFFFFF"/>
          <w:lang w:eastAsia="ru-RU"/>
        </w:rPr>
        <w:t xml:space="preserve">Во исполнение указания Министерства Российской Федерации по делам гражданской обороны, чрезвычайным ситуациям и ликвидации последствий стихийных бедствий </w:t>
      </w:r>
      <w:proofErr w:type="spellStart"/>
      <w:r>
        <w:rPr>
          <w:rFonts w:ascii="Times New Roman" w:eastAsia="Times New Roman" w:hAnsi="Times New Roman" w:cs="Times New Roman"/>
          <w:color w:val="000000"/>
          <w:spacing w:val="3"/>
          <w:sz w:val="26"/>
          <w:szCs w:val="26"/>
          <w:shd w:val="clear" w:color="auto" w:fill="FFFFFF"/>
          <w:lang w:eastAsia="ru-RU"/>
        </w:rPr>
        <w:t>No</w:t>
      </w:r>
      <w:proofErr w:type="spellEnd"/>
      <w:r>
        <w:rPr>
          <w:rFonts w:ascii="Times New Roman" w:eastAsia="Times New Roman" w:hAnsi="Times New Roman" w:cs="Times New Roman"/>
          <w:color w:val="000000"/>
          <w:spacing w:val="3"/>
          <w:sz w:val="26"/>
          <w:szCs w:val="26"/>
          <w:shd w:val="clear" w:color="auto" w:fill="FFFFFF"/>
          <w:lang w:eastAsia="ru-RU"/>
        </w:rPr>
        <w:t xml:space="preserve"> М-АМ-287 от 27.12.2024, с целью снижения количества пожаров, тяжести их последствий и гибели на них детей, </w:t>
      </w:r>
      <w:r>
        <w:rPr>
          <w:rFonts w:ascii="Times New Roman" w:eastAsia="Calibri" w:hAnsi="Times New Roman" w:cs="Times New Roman"/>
          <w:spacing w:val="-1"/>
          <w:sz w:val="26"/>
          <w:szCs w:val="26"/>
          <w:lang w:eastAsia="ru-RU"/>
        </w:rPr>
        <w:t xml:space="preserve">прошу Вас в январе 2025 года организовать размещение на интернет-сайтах образовательных организаций города Горловки памятки родителям по недопущению оставления детей одних дома без присмотра и необходимости установки автономных дымовых пожарных </w:t>
      </w:r>
      <w:proofErr w:type="spellStart"/>
      <w:r>
        <w:rPr>
          <w:rFonts w:ascii="Times New Roman" w:eastAsia="Calibri" w:hAnsi="Times New Roman" w:cs="Times New Roman"/>
          <w:spacing w:val="-1"/>
          <w:sz w:val="26"/>
          <w:szCs w:val="26"/>
          <w:lang w:eastAsia="ru-RU"/>
        </w:rPr>
        <w:t>извещателей</w:t>
      </w:r>
      <w:proofErr w:type="spellEnd"/>
      <w:r>
        <w:rPr>
          <w:rFonts w:ascii="Times New Roman" w:eastAsia="Calibri" w:hAnsi="Times New Roman" w:cs="Times New Roman"/>
          <w:spacing w:val="-1"/>
          <w:sz w:val="26"/>
          <w:szCs w:val="26"/>
          <w:lang w:eastAsia="ru-RU"/>
        </w:rPr>
        <w:t xml:space="preserve"> (прилагаются) а также в социальных сетях.</w:t>
      </w:r>
    </w:p>
    <w:p w:rsidR="001B1920" w:rsidRDefault="00364999" w:rsidP="00364999">
      <w:pPr>
        <w:spacing w:before="114" w:after="114" w:line="240" w:lineRule="auto"/>
        <w:ind w:firstLine="708"/>
        <w:jc w:val="both"/>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spacing w:val="-1"/>
          <w:sz w:val="26"/>
          <w:szCs w:val="26"/>
          <w:lang w:eastAsia="ru-RU"/>
        </w:rPr>
        <w:t xml:space="preserve">О результатах проведенной работы прошу проинформировать отдел надзорной </w:t>
      </w:r>
    </w:p>
    <w:p w:rsidR="001B1920" w:rsidRDefault="001B1920">
      <w:pPr>
        <w:spacing w:after="0" w:line="240" w:lineRule="auto"/>
        <w:jc w:val="both"/>
        <w:rPr>
          <w:rFonts w:ascii="Times New Roman" w:eastAsia="Times New Roman" w:hAnsi="Times New Roman" w:cs="Times New Roman"/>
          <w:b/>
          <w:bCs/>
          <w:sz w:val="28"/>
          <w:szCs w:val="28"/>
          <w:u w:val="single"/>
          <w:lang w:eastAsia="ru-RU"/>
        </w:rPr>
      </w:pPr>
    </w:p>
    <w:p w:rsidR="001B1920" w:rsidRDefault="001B1920">
      <w:pPr>
        <w:spacing w:after="0" w:line="240" w:lineRule="auto"/>
        <w:jc w:val="both"/>
        <w:rPr>
          <w:rFonts w:ascii="Times New Roman" w:eastAsia="Times New Roman" w:hAnsi="Times New Roman" w:cs="Times New Roman"/>
          <w:b/>
          <w:bCs/>
          <w:sz w:val="28"/>
          <w:szCs w:val="28"/>
          <w:u w:val="single"/>
          <w:lang w:eastAsia="ru-RU"/>
        </w:rPr>
      </w:pPr>
    </w:p>
    <w:p w:rsidR="001B1920" w:rsidRDefault="001B1920">
      <w:pPr>
        <w:spacing w:after="0" w:line="240" w:lineRule="auto"/>
        <w:jc w:val="both"/>
        <w:rPr>
          <w:rFonts w:ascii="Times New Roman" w:eastAsia="Times New Roman" w:hAnsi="Times New Roman" w:cs="Times New Roman"/>
          <w:b/>
          <w:bCs/>
          <w:sz w:val="28"/>
          <w:szCs w:val="28"/>
          <w:u w:val="single"/>
          <w:lang w:eastAsia="ru-RU"/>
        </w:rPr>
      </w:pPr>
    </w:p>
    <w:p w:rsidR="001B1920" w:rsidRDefault="001B1920">
      <w:pPr>
        <w:spacing w:after="0" w:line="240" w:lineRule="auto"/>
        <w:jc w:val="both"/>
        <w:rPr>
          <w:rFonts w:ascii="Times New Roman" w:eastAsia="Times New Roman" w:hAnsi="Times New Roman" w:cs="Times New Roman"/>
          <w:b/>
          <w:bCs/>
          <w:sz w:val="28"/>
          <w:szCs w:val="28"/>
          <w:u w:val="single"/>
          <w:lang w:eastAsia="ru-RU"/>
        </w:rPr>
      </w:pPr>
    </w:p>
    <w:p w:rsidR="001B1920" w:rsidRDefault="001B1920">
      <w:pPr>
        <w:spacing w:after="0" w:line="240" w:lineRule="auto"/>
        <w:jc w:val="both"/>
        <w:rPr>
          <w:rFonts w:ascii="Times New Roman" w:eastAsia="Times New Roman" w:hAnsi="Times New Roman" w:cs="Times New Roman"/>
          <w:b/>
          <w:bCs/>
          <w:sz w:val="28"/>
          <w:szCs w:val="28"/>
          <w:u w:val="single"/>
          <w:lang w:eastAsia="ru-RU"/>
        </w:rPr>
      </w:pPr>
    </w:p>
    <w:p w:rsidR="001B1920" w:rsidRDefault="001B1920">
      <w:pPr>
        <w:spacing w:after="0" w:line="240" w:lineRule="auto"/>
        <w:jc w:val="both"/>
        <w:rPr>
          <w:rFonts w:ascii="Times New Roman" w:eastAsia="Times New Roman" w:hAnsi="Times New Roman" w:cs="Times New Roman"/>
          <w:b/>
          <w:bCs/>
          <w:sz w:val="28"/>
          <w:szCs w:val="28"/>
          <w:u w:val="single"/>
          <w:lang w:eastAsia="ru-RU"/>
        </w:rPr>
      </w:pPr>
    </w:p>
    <w:p w:rsidR="001B1920" w:rsidRDefault="001B1920">
      <w:pPr>
        <w:spacing w:after="0" w:line="240" w:lineRule="auto"/>
        <w:jc w:val="both"/>
        <w:rPr>
          <w:rFonts w:ascii="Times New Roman" w:eastAsia="Times New Roman" w:hAnsi="Times New Roman" w:cs="Times New Roman"/>
          <w:b/>
          <w:bCs/>
          <w:sz w:val="28"/>
          <w:szCs w:val="28"/>
          <w:u w:val="single"/>
          <w:lang w:eastAsia="ru-RU"/>
        </w:rPr>
      </w:pPr>
    </w:p>
    <w:p w:rsidR="001B1920" w:rsidRDefault="001B1920">
      <w:pPr>
        <w:spacing w:after="0" w:line="240" w:lineRule="auto"/>
        <w:jc w:val="both"/>
        <w:rPr>
          <w:rFonts w:ascii="Times New Roman" w:eastAsia="Times New Roman" w:hAnsi="Times New Roman" w:cs="Times New Roman"/>
          <w:b/>
          <w:bCs/>
          <w:sz w:val="28"/>
          <w:szCs w:val="28"/>
          <w:u w:val="single"/>
          <w:lang w:eastAsia="ru-RU"/>
        </w:rPr>
      </w:pPr>
    </w:p>
    <w:p w:rsidR="001B1920" w:rsidRDefault="001B1920">
      <w:pPr>
        <w:spacing w:after="0" w:line="240" w:lineRule="auto"/>
        <w:jc w:val="both"/>
        <w:rPr>
          <w:rFonts w:ascii="Times New Roman" w:eastAsia="Times New Roman" w:hAnsi="Times New Roman" w:cs="Times New Roman"/>
          <w:b/>
          <w:bCs/>
          <w:sz w:val="28"/>
          <w:szCs w:val="28"/>
          <w:u w:val="single"/>
          <w:lang w:eastAsia="ru-RU"/>
        </w:rPr>
      </w:pPr>
    </w:p>
    <w:p w:rsidR="001B1920" w:rsidRDefault="001B1920">
      <w:pPr>
        <w:spacing w:after="0" w:line="240" w:lineRule="auto"/>
        <w:jc w:val="both"/>
        <w:rPr>
          <w:rFonts w:ascii="Times New Roman" w:eastAsia="Times New Roman" w:hAnsi="Times New Roman" w:cs="Times New Roman"/>
          <w:b/>
          <w:bCs/>
          <w:sz w:val="28"/>
          <w:szCs w:val="28"/>
          <w:u w:val="single"/>
          <w:lang w:eastAsia="ru-RU"/>
        </w:rPr>
      </w:pPr>
    </w:p>
    <w:p w:rsidR="001B1920" w:rsidRDefault="001B1920">
      <w:pPr>
        <w:spacing w:after="0" w:line="240" w:lineRule="auto"/>
        <w:jc w:val="both"/>
        <w:rPr>
          <w:rFonts w:ascii="Times New Roman" w:eastAsia="Times New Roman" w:hAnsi="Times New Roman" w:cs="Times New Roman"/>
          <w:b/>
          <w:bCs/>
          <w:sz w:val="28"/>
          <w:szCs w:val="28"/>
          <w:u w:val="single"/>
          <w:lang w:eastAsia="ru-RU"/>
        </w:rPr>
      </w:pPr>
    </w:p>
    <w:p w:rsidR="001B1920" w:rsidRDefault="001B1920">
      <w:pPr>
        <w:spacing w:after="0" w:line="240" w:lineRule="auto"/>
        <w:jc w:val="both"/>
        <w:rPr>
          <w:rFonts w:ascii="Times New Roman" w:eastAsia="Times New Roman" w:hAnsi="Times New Roman" w:cs="Times New Roman"/>
          <w:b/>
          <w:bCs/>
          <w:sz w:val="28"/>
          <w:szCs w:val="28"/>
          <w:u w:val="single"/>
          <w:lang w:eastAsia="ru-RU"/>
        </w:rPr>
      </w:pPr>
    </w:p>
    <w:p w:rsidR="001B1920" w:rsidRDefault="001B1920">
      <w:pPr>
        <w:spacing w:after="0" w:line="240" w:lineRule="auto"/>
        <w:jc w:val="both"/>
        <w:rPr>
          <w:rFonts w:ascii="Times New Roman" w:eastAsia="Times New Roman" w:hAnsi="Times New Roman" w:cs="Times New Roman"/>
          <w:b/>
          <w:bCs/>
          <w:sz w:val="28"/>
          <w:szCs w:val="28"/>
          <w:u w:val="single"/>
          <w:lang w:eastAsia="ru-RU"/>
        </w:rPr>
      </w:pPr>
    </w:p>
    <w:p w:rsidR="001B1920" w:rsidRDefault="001B1920">
      <w:pPr>
        <w:spacing w:after="0" w:line="240" w:lineRule="auto"/>
        <w:jc w:val="both"/>
        <w:rPr>
          <w:rFonts w:ascii="Times New Roman" w:eastAsia="Times New Roman" w:hAnsi="Times New Roman" w:cs="Times New Roman"/>
          <w:b/>
          <w:bCs/>
          <w:sz w:val="28"/>
          <w:szCs w:val="28"/>
          <w:u w:val="single"/>
          <w:lang w:eastAsia="ru-RU"/>
        </w:rPr>
      </w:pPr>
    </w:p>
    <w:p w:rsidR="001B1920" w:rsidRDefault="001B1920">
      <w:pPr>
        <w:spacing w:after="0" w:line="240" w:lineRule="auto"/>
        <w:jc w:val="both"/>
        <w:rPr>
          <w:rFonts w:ascii="Times New Roman" w:eastAsia="Times New Roman" w:hAnsi="Times New Roman" w:cs="Times New Roman"/>
          <w:b/>
          <w:bCs/>
          <w:sz w:val="28"/>
          <w:szCs w:val="28"/>
          <w:u w:val="single"/>
          <w:lang w:eastAsia="ru-RU"/>
        </w:rPr>
      </w:pPr>
    </w:p>
    <w:p w:rsidR="001B1920" w:rsidRDefault="001B1920">
      <w:pPr>
        <w:spacing w:after="0" w:line="240" w:lineRule="auto"/>
        <w:jc w:val="both"/>
        <w:rPr>
          <w:rFonts w:ascii="Times New Roman" w:eastAsia="Times New Roman" w:hAnsi="Times New Roman" w:cs="Times New Roman"/>
          <w:b/>
          <w:bCs/>
          <w:sz w:val="28"/>
          <w:szCs w:val="28"/>
          <w:u w:val="single"/>
          <w:lang w:eastAsia="ru-RU"/>
        </w:rPr>
      </w:pPr>
    </w:p>
    <w:p w:rsidR="001B1920" w:rsidRDefault="001B1920">
      <w:pPr>
        <w:spacing w:after="0" w:line="240" w:lineRule="auto"/>
        <w:jc w:val="both"/>
        <w:rPr>
          <w:rFonts w:ascii="Times New Roman" w:eastAsia="Times New Roman" w:hAnsi="Times New Roman" w:cs="Times New Roman"/>
          <w:b/>
          <w:bCs/>
          <w:sz w:val="28"/>
          <w:szCs w:val="28"/>
          <w:u w:val="single"/>
          <w:lang w:eastAsia="ru-RU"/>
        </w:rPr>
      </w:pPr>
    </w:p>
    <w:p w:rsidR="001B1920" w:rsidRDefault="001B1920">
      <w:pPr>
        <w:spacing w:after="0" w:line="240" w:lineRule="auto"/>
        <w:jc w:val="both"/>
        <w:rPr>
          <w:rFonts w:ascii="Times New Roman" w:eastAsia="Times New Roman" w:hAnsi="Times New Roman" w:cs="Times New Roman"/>
          <w:b/>
          <w:bCs/>
          <w:sz w:val="28"/>
          <w:szCs w:val="28"/>
          <w:u w:val="single"/>
          <w:lang w:eastAsia="ru-RU"/>
        </w:rPr>
      </w:pPr>
      <w:bookmarkStart w:id="0" w:name="_GoBack"/>
      <w:bookmarkEnd w:id="0"/>
    </w:p>
    <w:sectPr w:rsidR="001B1920" w:rsidSect="00F25A9F">
      <w:pgSz w:w="11906" w:h="16838"/>
      <w:pgMar w:top="1134" w:right="567"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autoHyphenation/>
  <w:characterSpacingControl w:val="doNotCompress"/>
  <w:compat/>
  <w:rsids>
    <w:rsidRoot w:val="001B1920"/>
    <w:rsid w:val="001B1920"/>
    <w:rsid w:val="00364999"/>
    <w:rsid w:val="00B57F1B"/>
    <w:rsid w:val="00F25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A9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BC1729"/>
    <w:rPr>
      <w:rFonts w:ascii="Arial" w:hAnsi="Arial" w:cs="Arial"/>
      <w:sz w:val="18"/>
      <w:szCs w:val="18"/>
    </w:rPr>
  </w:style>
  <w:style w:type="character" w:styleId="a5">
    <w:name w:val="Strong"/>
    <w:basedOn w:val="a0"/>
    <w:uiPriority w:val="22"/>
    <w:qFormat/>
    <w:rsid w:val="00F02C40"/>
    <w:rPr>
      <w:b/>
      <w:bCs/>
    </w:rPr>
  </w:style>
  <w:style w:type="character" w:styleId="a6">
    <w:name w:val="Hyperlink"/>
    <w:rsid w:val="00F25A9F"/>
    <w:rPr>
      <w:color w:val="000080"/>
      <w:u w:val="single"/>
    </w:rPr>
  </w:style>
  <w:style w:type="paragraph" w:styleId="a7">
    <w:name w:val="Title"/>
    <w:basedOn w:val="a"/>
    <w:next w:val="a8"/>
    <w:qFormat/>
    <w:rsid w:val="00F25A9F"/>
    <w:pPr>
      <w:keepNext/>
      <w:spacing w:before="240" w:after="120"/>
    </w:pPr>
    <w:rPr>
      <w:rFonts w:ascii="PT Astra Serif" w:eastAsia="Tahoma" w:hAnsi="PT Astra Serif" w:cs="Noto Sans Devanagari"/>
      <w:sz w:val="28"/>
      <w:szCs w:val="28"/>
    </w:rPr>
  </w:style>
  <w:style w:type="paragraph" w:styleId="a8">
    <w:name w:val="Body Text"/>
    <w:basedOn w:val="a"/>
    <w:rsid w:val="00F25A9F"/>
    <w:pPr>
      <w:spacing w:after="140" w:line="276" w:lineRule="auto"/>
    </w:pPr>
  </w:style>
  <w:style w:type="paragraph" w:styleId="a9">
    <w:name w:val="List"/>
    <w:basedOn w:val="a8"/>
    <w:rsid w:val="00F25A9F"/>
    <w:rPr>
      <w:rFonts w:ascii="PT Astra Serif" w:hAnsi="PT Astra Serif" w:cs="Noto Sans Devanagari"/>
    </w:rPr>
  </w:style>
  <w:style w:type="paragraph" w:styleId="aa">
    <w:name w:val="caption"/>
    <w:basedOn w:val="a"/>
    <w:qFormat/>
    <w:rsid w:val="00F25A9F"/>
    <w:pPr>
      <w:suppressLineNumbers/>
      <w:spacing w:before="120" w:after="120"/>
    </w:pPr>
    <w:rPr>
      <w:rFonts w:ascii="PT Astra Serif" w:hAnsi="PT Astra Serif" w:cs="Noto Sans Devanagari"/>
      <w:i/>
      <w:iCs/>
      <w:sz w:val="24"/>
      <w:szCs w:val="24"/>
    </w:rPr>
  </w:style>
  <w:style w:type="paragraph" w:styleId="ab">
    <w:name w:val="index heading"/>
    <w:basedOn w:val="a"/>
    <w:qFormat/>
    <w:rsid w:val="00F25A9F"/>
    <w:pPr>
      <w:suppressLineNumbers/>
    </w:pPr>
    <w:rPr>
      <w:rFonts w:ascii="PT Astra Serif" w:hAnsi="PT Astra Serif" w:cs="Noto Sans Devanagari"/>
    </w:rPr>
  </w:style>
  <w:style w:type="paragraph" w:styleId="a4">
    <w:name w:val="Balloon Text"/>
    <w:basedOn w:val="a"/>
    <w:link w:val="a3"/>
    <w:uiPriority w:val="99"/>
    <w:semiHidden/>
    <w:unhideWhenUsed/>
    <w:qFormat/>
    <w:rsid w:val="00BC1729"/>
    <w:pPr>
      <w:spacing w:after="0" w:line="240" w:lineRule="auto"/>
    </w:pPr>
    <w:rPr>
      <w:rFonts w:ascii="Arial" w:hAnsi="Arial" w:cs="Arial"/>
      <w:sz w:val="18"/>
      <w:szCs w:val="18"/>
    </w:rPr>
  </w:style>
  <w:style w:type="paragraph" w:customStyle="1" w:styleId="ac">
    <w:name w:val="Содержимое таблицы"/>
    <w:basedOn w:val="a"/>
    <w:qFormat/>
    <w:rsid w:val="00F25A9F"/>
    <w:pPr>
      <w:widowControl w:val="0"/>
      <w:suppressLineNumbers/>
    </w:pPr>
  </w:style>
  <w:style w:type="table" w:customStyle="1" w:styleId="2">
    <w:name w:val="Сетка таблицы2"/>
    <w:basedOn w:val="a1"/>
    <w:uiPriority w:val="59"/>
    <w:rsid w:val="00DC49F7"/>
    <w:rPr>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uiPriority w:val="39"/>
    <w:rsid w:val="00DC49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293A5A"/>
    <w:rPr>
      <w:rFonts w:eastAsiaTheme="minorEastAsia"/>
      <w:sz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ГПН</dc:creator>
  <cp:lastModifiedBy>damir_80@outlook.com</cp:lastModifiedBy>
  <cp:revision>2</cp:revision>
  <cp:lastPrinted>2023-11-24T06:23:00Z</cp:lastPrinted>
  <dcterms:created xsi:type="dcterms:W3CDTF">2025-01-20T09:19:00Z</dcterms:created>
  <dcterms:modified xsi:type="dcterms:W3CDTF">2025-01-20T09:19:00Z</dcterms:modified>
  <dc:language>ru-RU</dc:language>
</cp:coreProperties>
</file>